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F" w:rsidRDefault="0091332F" w:rsidP="008E0E98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ATUAÇÃO ACADÊMICA NOS SERVIÇOS DE URGÊNCIA E EMERGÊNCIA: </w:t>
      </w:r>
    </w:p>
    <w:p w:rsidR="002625E1" w:rsidRDefault="0091332F" w:rsidP="008E0E98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DISCENTES COMO AGENTES ATIVOS DE MELHORIAS NO SERVIÇO</w:t>
      </w:r>
    </w:p>
    <w:p w:rsidR="0091332F" w:rsidRDefault="0091332F" w:rsidP="0091332F">
      <w:pPr>
        <w:spacing w:line="240" w:lineRule="auto"/>
        <w:ind w:right="-1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1332F" w:rsidRPr="0091332F" w:rsidRDefault="0091332F" w:rsidP="0091332F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FRANÇA,</w:t>
      </w:r>
      <w:r w:rsidR="001E2B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K.M.; </w:t>
      </w:r>
      <w:proofErr w:type="gramStart"/>
      <w:r>
        <w:rPr>
          <w:rFonts w:ascii="Times New Roman" w:hAnsi="Times New Roman"/>
          <w:sz w:val="24"/>
        </w:rPr>
        <w:t>CARTAXO,</w:t>
      </w:r>
      <w:proofErr w:type="gramEnd"/>
      <w:r>
        <w:rPr>
          <w:rFonts w:ascii="Times New Roman" w:hAnsi="Times New Roman"/>
          <w:sz w:val="24"/>
        </w:rPr>
        <w:t>J.M.; ROCHA,W.B.; FERNADES</w:t>
      </w:r>
      <w:r w:rsidR="00EA3015">
        <w:rPr>
          <w:rFonts w:ascii="Times New Roman" w:hAnsi="Times New Roman"/>
          <w:sz w:val="24"/>
        </w:rPr>
        <w:t>,T.M.H.; SALES,K.S.</w:t>
      </w:r>
    </w:p>
    <w:p w:rsidR="0091332F" w:rsidRDefault="0091332F" w:rsidP="008E0E98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7F721A" w:rsidRDefault="009D1ABF" w:rsidP="008E0E98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projeto em pauta engloba o aprendizado teórico-prático de acadêmicos e </w:t>
      </w:r>
      <w:r w:rsidR="00C63AF1">
        <w:rPr>
          <w:rFonts w:ascii="Times New Roman" w:hAnsi="Times New Roman"/>
          <w:sz w:val="24"/>
        </w:rPr>
        <w:t>profissionais de saúde em situações críticas, além de fornecer informações inerentes ao contexto da emergência</w:t>
      </w:r>
      <w:r>
        <w:rPr>
          <w:rFonts w:ascii="Times New Roman" w:hAnsi="Times New Roman"/>
          <w:sz w:val="24"/>
        </w:rPr>
        <w:t xml:space="preserve"> para a comunidade em geral</w:t>
      </w:r>
      <w:r w:rsidR="00C63AF1">
        <w:rPr>
          <w:rFonts w:ascii="Times New Roman" w:hAnsi="Times New Roman"/>
          <w:sz w:val="24"/>
        </w:rPr>
        <w:t>. Desse</w:t>
      </w:r>
      <w:r w:rsidR="0082130F">
        <w:rPr>
          <w:rFonts w:ascii="Times New Roman" w:hAnsi="Times New Roman"/>
          <w:sz w:val="24"/>
        </w:rPr>
        <w:t xml:space="preserve"> modo</w:t>
      </w:r>
      <w:r w:rsidR="00C63AF1">
        <w:rPr>
          <w:rFonts w:ascii="Times New Roman" w:hAnsi="Times New Roman"/>
          <w:sz w:val="24"/>
        </w:rPr>
        <w:t>,</w:t>
      </w:r>
      <w:r w:rsidR="0082130F">
        <w:rPr>
          <w:rFonts w:ascii="Times New Roman" w:hAnsi="Times New Roman"/>
          <w:sz w:val="24"/>
        </w:rPr>
        <w:t xml:space="preserve"> o projeto visa </w:t>
      </w:r>
      <w:proofErr w:type="gramStart"/>
      <w:r w:rsidR="0082130F">
        <w:rPr>
          <w:rFonts w:ascii="Times New Roman" w:hAnsi="Times New Roman"/>
          <w:sz w:val="24"/>
        </w:rPr>
        <w:t>a</w:t>
      </w:r>
      <w:proofErr w:type="gramEnd"/>
      <w:r w:rsidR="0082130F">
        <w:rPr>
          <w:rFonts w:ascii="Times New Roman" w:hAnsi="Times New Roman"/>
          <w:sz w:val="24"/>
        </w:rPr>
        <w:t xml:space="preserve"> melhoria da qualidade </w:t>
      </w:r>
      <w:r w:rsidR="007F7DC8">
        <w:rPr>
          <w:rFonts w:ascii="Times New Roman" w:hAnsi="Times New Roman"/>
          <w:sz w:val="24"/>
        </w:rPr>
        <w:t>dos serviços, bem como a capacitação</w:t>
      </w:r>
      <w:r w:rsidR="0082130F">
        <w:rPr>
          <w:rFonts w:ascii="Times New Roman" w:hAnsi="Times New Roman"/>
          <w:sz w:val="24"/>
        </w:rPr>
        <w:t xml:space="preserve"> de acadêmicos e divulgação ao público leigo de informações referentes ao atendimento e conduta geral em situação de emergência</w:t>
      </w:r>
      <w:r w:rsidR="000B7756">
        <w:rPr>
          <w:rFonts w:ascii="Times New Roman" w:hAnsi="Times New Roman"/>
          <w:sz w:val="24"/>
        </w:rPr>
        <w:t xml:space="preserve">. </w:t>
      </w:r>
      <w:r w:rsidR="007F7DC8">
        <w:rPr>
          <w:rFonts w:ascii="Times New Roman" w:hAnsi="Times New Roman"/>
          <w:sz w:val="24"/>
        </w:rPr>
        <w:t xml:space="preserve">Como </w:t>
      </w:r>
      <w:r w:rsidR="0082130F" w:rsidRPr="0082130F">
        <w:rPr>
          <w:rFonts w:ascii="Times New Roman" w:hAnsi="Times New Roman"/>
          <w:sz w:val="24"/>
        </w:rPr>
        <w:t xml:space="preserve">metodologia </w:t>
      </w:r>
      <w:r w:rsidR="007F7DC8">
        <w:rPr>
          <w:rFonts w:ascii="Times New Roman" w:hAnsi="Times New Roman"/>
          <w:sz w:val="24"/>
        </w:rPr>
        <w:t>tem-se a abordagem</w:t>
      </w:r>
      <w:r w:rsidR="000B7756">
        <w:rPr>
          <w:rFonts w:ascii="Times New Roman" w:hAnsi="Times New Roman"/>
          <w:sz w:val="24"/>
        </w:rPr>
        <w:t xml:space="preserve"> </w:t>
      </w:r>
      <w:r w:rsidR="007F7DC8">
        <w:rPr>
          <w:rFonts w:ascii="Times New Roman" w:hAnsi="Times New Roman"/>
          <w:sz w:val="24"/>
        </w:rPr>
        <w:t>d</w:t>
      </w:r>
      <w:r w:rsidR="0082130F" w:rsidRPr="0082130F">
        <w:rPr>
          <w:rFonts w:ascii="Times New Roman" w:hAnsi="Times New Roman"/>
          <w:sz w:val="24"/>
        </w:rPr>
        <w:t>o público leigo ou perito no tema, através da análise de estudos de caso, estudos dirigidos, seminários, palestras,</w:t>
      </w:r>
      <w:r w:rsidR="007F7DC8">
        <w:rPr>
          <w:rFonts w:ascii="Times New Roman" w:hAnsi="Times New Roman"/>
          <w:sz w:val="24"/>
        </w:rPr>
        <w:t xml:space="preserve"> pesquisas,</w:t>
      </w:r>
      <w:r w:rsidR="00E66CA6">
        <w:rPr>
          <w:rFonts w:ascii="Times New Roman" w:hAnsi="Times New Roman"/>
          <w:sz w:val="24"/>
        </w:rPr>
        <w:t xml:space="preserve"> </w:t>
      </w:r>
      <w:proofErr w:type="gramStart"/>
      <w:r w:rsidR="0082130F" w:rsidRPr="0082130F">
        <w:rPr>
          <w:rFonts w:ascii="Times New Roman" w:hAnsi="Times New Roman"/>
          <w:sz w:val="24"/>
        </w:rPr>
        <w:t>aulas teórico-práticas</w:t>
      </w:r>
      <w:proofErr w:type="gramEnd"/>
      <w:r w:rsidR="0082130F" w:rsidRPr="0082130F">
        <w:rPr>
          <w:rFonts w:ascii="Times New Roman" w:hAnsi="Times New Roman"/>
          <w:sz w:val="24"/>
        </w:rPr>
        <w:t xml:space="preserve"> e vivências nos serviços de Urgência e Emergência da região</w:t>
      </w:r>
      <w:r w:rsidR="007F7DC8">
        <w:rPr>
          <w:rFonts w:ascii="Times New Roman" w:hAnsi="Times New Roman"/>
          <w:sz w:val="24"/>
        </w:rPr>
        <w:t xml:space="preserve">. Até o momento o projeto está integrado aos núcleos de estudos continuados do SAMU de Cajazeiras e região e do Hospital Regional de Cajazeiras, dispondo ainda de escala permanente de plantões nas instituições de saúde supracitadas, há </w:t>
      </w:r>
      <w:r w:rsidR="008E0E98">
        <w:rPr>
          <w:rFonts w:ascii="Times New Roman" w:hAnsi="Times New Roman"/>
          <w:sz w:val="24"/>
        </w:rPr>
        <w:t xml:space="preserve">ainda uma pesquisa direcionada ao público leigo que busca </w:t>
      </w:r>
      <w:proofErr w:type="gramStart"/>
      <w:r w:rsidR="008E0E98">
        <w:rPr>
          <w:rFonts w:ascii="Times New Roman" w:hAnsi="Times New Roman"/>
          <w:sz w:val="24"/>
        </w:rPr>
        <w:t>à</w:t>
      </w:r>
      <w:proofErr w:type="gramEnd"/>
      <w:r w:rsidR="008E0E98">
        <w:rPr>
          <w:rFonts w:ascii="Times New Roman" w:hAnsi="Times New Roman"/>
          <w:sz w:val="24"/>
        </w:rPr>
        <w:t xml:space="preserve"> avaliação da conduta deste público em situações de emergências, elemento que será norteador para as palestras realizadas, por fim</w:t>
      </w:r>
      <w:r w:rsidR="00C161AF">
        <w:rPr>
          <w:rFonts w:ascii="Times New Roman" w:hAnsi="Times New Roman"/>
          <w:sz w:val="24"/>
        </w:rPr>
        <w:t>,</w:t>
      </w:r>
      <w:r w:rsidR="008E0E98">
        <w:rPr>
          <w:rFonts w:ascii="Times New Roman" w:hAnsi="Times New Roman"/>
          <w:sz w:val="24"/>
        </w:rPr>
        <w:t xml:space="preserve"> há um grupo de estudos dos estudantes envolvidos no projeto,  com finalidade de abordar casos clínicos e condutas.</w:t>
      </w:r>
    </w:p>
    <w:p w:rsidR="008E0E98" w:rsidRDefault="008E0E98" w:rsidP="008E0E98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8E0E98" w:rsidRDefault="008E0E98" w:rsidP="008E0E98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Palavras-chave: </w:t>
      </w:r>
      <w:r w:rsidRPr="008E0E98">
        <w:rPr>
          <w:rFonts w:ascii="Times New Roman" w:hAnsi="Times New Roman"/>
          <w:sz w:val="24"/>
        </w:rPr>
        <w:t xml:space="preserve">Acadêmicos; Melhoria; Serviços; Urgência; </w:t>
      </w:r>
      <w:proofErr w:type="gramStart"/>
      <w:r w:rsidRPr="008E0E98">
        <w:rPr>
          <w:rFonts w:ascii="Times New Roman" w:hAnsi="Times New Roman"/>
          <w:sz w:val="24"/>
        </w:rPr>
        <w:t>Emergência</w:t>
      </w:r>
      <w:proofErr w:type="gramEnd"/>
    </w:p>
    <w:p w:rsidR="00C161AF" w:rsidRDefault="00C161AF" w:rsidP="008E0E98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C161AF" w:rsidRDefault="00C161AF" w:rsidP="008E0E98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C161AF" w:rsidRDefault="00C161AF" w:rsidP="008E0E98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C161AF" w:rsidRPr="008E0E98" w:rsidRDefault="00C161AF" w:rsidP="008E0E98">
      <w:pPr>
        <w:spacing w:line="240" w:lineRule="auto"/>
        <w:ind w:right="-1"/>
        <w:rPr>
          <w:b/>
        </w:rPr>
      </w:pPr>
    </w:p>
    <w:sectPr w:rsidR="00C161AF" w:rsidRPr="008E0E98" w:rsidSect="00875558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9" w:rsidRDefault="001335E9" w:rsidP="002625E1">
      <w:pPr>
        <w:spacing w:line="240" w:lineRule="auto"/>
      </w:pPr>
      <w:r>
        <w:separator/>
      </w:r>
    </w:p>
  </w:endnote>
  <w:endnote w:type="continuationSeparator" w:id="0">
    <w:p w:rsidR="001335E9" w:rsidRDefault="001335E9" w:rsidP="00262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9" w:rsidRDefault="001335E9" w:rsidP="002625E1">
      <w:pPr>
        <w:spacing w:line="240" w:lineRule="auto"/>
      </w:pPr>
      <w:r>
        <w:separator/>
      </w:r>
    </w:p>
  </w:footnote>
  <w:footnote w:type="continuationSeparator" w:id="0">
    <w:p w:rsidR="001335E9" w:rsidRDefault="001335E9" w:rsidP="002625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5E1"/>
    <w:rsid w:val="00005C9D"/>
    <w:rsid w:val="000B7756"/>
    <w:rsid w:val="000C01AE"/>
    <w:rsid w:val="001335E9"/>
    <w:rsid w:val="001E2BD0"/>
    <w:rsid w:val="002625E1"/>
    <w:rsid w:val="00497EDC"/>
    <w:rsid w:val="004B7E37"/>
    <w:rsid w:val="005C1610"/>
    <w:rsid w:val="006131C2"/>
    <w:rsid w:val="00685EAE"/>
    <w:rsid w:val="007F721A"/>
    <w:rsid w:val="007F7DC8"/>
    <w:rsid w:val="0082130F"/>
    <w:rsid w:val="00875558"/>
    <w:rsid w:val="008B12DD"/>
    <w:rsid w:val="008E0E98"/>
    <w:rsid w:val="0091332F"/>
    <w:rsid w:val="009D1ABF"/>
    <w:rsid w:val="00A43780"/>
    <w:rsid w:val="00AD5F26"/>
    <w:rsid w:val="00C161AF"/>
    <w:rsid w:val="00C63AF1"/>
    <w:rsid w:val="00E66CA6"/>
    <w:rsid w:val="00EA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1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2625E1"/>
    <w:pPr>
      <w:tabs>
        <w:tab w:val="clear" w:pos="1080"/>
      </w:tabs>
      <w:spacing w:line="240" w:lineRule="auto"/>
      <w:ind w:right="0"/>
      <w:jc w:val="left"/>
    </w:pPr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625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262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1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2625E1"/>
    <w:pPr>
      <w:tabs>
        <w:tab w:val="clear" w:pos="1080"/>
      </w:tabs>
      <w:spacing w:line="240" w:lineRule="auto"/>
      <w:ind w:right="0"/>
      <w:jc w:val="left"/>
    </w:pPr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625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262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WESCLEY</dc:creator>
  <cp:lastModifiedBy>Ze Luiz</cp:lastModifiedBy>
  <cp:revision>5</cp:revision>
  <dcterms:created xsi:type="dcterms:W3CDTF">2011-09-16T22:30:00Z</dcterms:created>
  <dcterms:modified xsi:type="dcterms:W3CDTF">2011-09-25T15:00:00Z</dcterms:modified>
</cp:coreProperties>
</file>